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A27F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Baik, berikut adalah </w:t>
      </w:r>
      <w:r w:rsidRPr="00B508B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contoh aturcara program saringan kesihatan</w:t>
      </w: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 yang ringkas dan mudah diikuti. Anda boleh sesuaikan mengikut lokasi, sasaran peserta, dan jenis pemeriksaan yang dijalankan.</w:t>
      </w:r>
    </w:p>
    <w:p w14:paraId="21CCBA2E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Segoe UI Emoji" w:eastAsia="Times New Roman" w:hAnsi="Segoe UI Emoji" w:cs="Segoe UI Emoji"/>
          <w:b/>
          <w:bCs/>
          <w:sz w:val="24"/>
          <w:szCs w:val="24"/>
          <w:lang w:eastAsia="en-MY"/>
        </w:rPr>
        <w:t>📅</w:t>
      </w:r>
      <w:r w:rsidRPr="00B508B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Tarikh:</w:t>
      </w: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 15 Februari 2025</w:t>
      </w:r>
    </w:p>
    <w:p w14:paraId="460F3A99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Segoe UI Emoji" w:eastAsia="Times New Roman" w:hAnsi="Segoe UI Emoji" w:cs="Segoe UI Emoji"/>
          <w:b/>
          <w:bCs/>
          <w:sz w:val="24"/>
          <w:szCs w:val="24"/>
          <w:lang w:eastAsia="en-MY"/>
        </w:rPr>
        <w:t>🕘</w:t>
      </w:r>
      <w:r w:rsidRPr="00B508B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Masa:</w:t>
      </w: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 8.00 pagi – 1.00 tengah hari</w:t>
      </w:r>
    </w:p>
    <w:p w14:paraId="5147C8C9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Segoe UI Emoji" w:eastAsia="Times New Roman" w:hAnsi="Segoe UI Emoji" w:cs="Segoe UI Emoji"/>
          <w:b/>
          <w:bCs/>
          <w:sz w:val="24"/>
          <w:szCs w:val="24"/>
          <w:lang w:eastAsia="en-MY"/>
        </w:rPr>
        <w:t>📍</w:t>
      </w:r>
      <w:r w:rsidRPr="00B508B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Tempat:</w:t>
      </w: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 Dewan Komuniti Seri Harmoni</w:t>
      </w:r>
    </w:p>
    <w:p w14:paraId="49EEB29E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Segoe UI Emoji" w:eastAsia="Times New Roman" w:hAnsi="Segoe UI Emoji" w:cs="Segoe UI Emoji"/>
          <w:b/>
          <w:bCs/>
          <w:sz w:val="24"/>
          <w:szCs w:val="24"/>
          <w:lang w:eastAsia="en-MY"/>
        </w:rPr>
        <w:t>🗓</w:t>
      </w:r>
      <w:r w:rsidRPr="00B508B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Aturcara Program Saringan Kesihatan</w:t>
      </w:r>
    </w:p>
    <w:p w14:paraId="65472AF1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Masa | Aktiviti |</w:t>
      </w:r>
    </w:p>
    <w:p w14:paraId="76474DB1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|----------------|--------------------------------------------------------------------------|</w:t>
      </w:r>
    </w:p>
    <w:p w14:paraId="287C7FF4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8.00 – 8.30 pg | Pendaftaran peserta &amp; pengambilan nombor giliran |</w:t>
      </w:r>
    </w:p>
    <w:p w14:paraId="4B4588D5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8.30 – 8.45 pg | Ucapan alu-aluan &amp; taklimat ringkas oleh penganjur |</w:t>
      </w:r>
    </w:p>
    <w:p w14:paraId="459F4160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8.45 – 9.00 pg | Senamrobik ringan bersama jurulatih kesihatan |</w:t>
      </w:r>
    </w:p>
    <w:p w14:paraId="099BCC3B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9.00 – 12.30 tgh| Saringan kesihatan (tekanan darah, gula darah, kolesterol, BMI, pemeriksaan gigi &amp; mata) |</w:t>
      </w:r>
    </w:p>
    <w:p w14:paraId="38F6AA6F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10.30 – 11.00 pg| Ceramah kesihatan: “Gaya Hidup Sihat &amp; Pencegahan Penyakit Tidak Berjangkit” |</w:t>
      </w:r>
    </w:p>
    <w:p w14:paraId="69F5243C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12.30 – 12.50 tgh| Sesi soal jawab &amp; perkongsian pengalaman peserta |</w:t>
      </w:r>
    </w:p>
    <w:p w14:paraId="7C7C0FAC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| 12.50 – 1.00 tgh| Ucapan penutup &amp; penyampaian cenderamata |</w:t>
      </w:r>
    </w:p>
    <w:p w14:paraId="3E723FAE" w14:textId="77777777" w:rsidR="00B508B0" w:rsidRPr="00B508B0" w:rsidRDefault="00B508B0" w:rsidP="00B508B0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Segoe UI Emoji" w:eastAsia="Times New Roman" w:hAnsi="Segoe UI Emoji" w:cs="Segoe UI Emoji"/>
          <w:b/>
          <w:bCs/>
          <w:sz w:val="24"/>
          <w:szCs w:val="24"/>
          <w:lang w:eastAsia="en-MY"/>
        </w:rPr>
        <w:t>💡</w:t>
      </w:r>
      <w:r w:rsidRPr="00B508B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Tip tambahan untuk penganjur:</w:t>
      </w:r>
    </w:p>
    <w:p w14:paraId="4001DC57" w14:textId="77777777" w:rsidR="00B508B0" w:rsidRPr="00B508B0" w:rsidRDefault="00B508B0" w:rsidP="00B508B0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Sediakan kaunter kaunseling pemakanan &amp; senaman.</w:t>
      </w:r>
    </w:p>
    <w:p w14:paraId="226EBF30" w14:textId="77777777" w:rsidR="00B508B0" w:rsidRPr="00B508B0" w:rsidRDefault="00B508B0" w:rsidP="00B508B0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Pastikan ada petugas untuk membantu warga emas atau OKU.</w:t>
      </w:r>
    </w:p>
    <w:p w14:paraId="0DA95627" w14:textId="77777777" w:rsidR="00B508B0" w:rsidRPr="00B508B0" w:rsidRDefault="00B508B0" w:rsidP="00B508B0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508B0">
        <w:rPr>
          <w:rFonts w:ascii="Times New Roman" w:eastAsia="Times New Roman" w:hAnsi="Times New Roman" w:cs="Times New Roman"/>
          <w:sz w:val="24"/>
          <w:szCs w:val="24"/>
          <w:lang w:eastAsia="en-MY"/>
        </w:rPr>
        <w:t>Sediakan air minuman &amp; ruang rehat yang selesa.</w:t>
      </w:r>
    </w:p>
    <w:p w14:paraId="4DA41061" w14:textId="77777777" w:rsidR="000772A8" w:rsidRDefault="000772A8"/>
    <w:sectPr w:rsidR="00077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0B8"/>
    <w:multiLevelType w:val="multilevel"/>
    <w:tmpl w:val="9886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327D0"/>
    <w:multiLevelType w:val="multilevel"/>
    <w:tmpl w:val="0D4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01D0C"/>
    <w:multiLevelType w:val="multilevel"/>
    <w:tmpl w:val="25AC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B0"/>
    <w:rsid w:val="000772A8"/>
    <w:rsid w:val="00B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DB90"/>
  <w15:chartTrackingRefBased/>
  <w15:docId w15:val="{A3FE943E-0107-4DF5-B288-1ED72B6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B5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FX-NB-000</dc:creator>
  <cp:keywords/>
  <dc:description/>
  <cp:lastModifiedBy>FX-NB-000</cp:lastModifiedBy>
  <cp:revision>1</cp:revision>
  <dcterms:created xsi:type="dcterms:W3CDTF">2025-12-12T07:28:00Z</dcterms:created>
  <dcterms:modified xsi:type="dcterms:W3CDTF">2025-12-12T07:28:00Z</dcterms:modified>
</cp:coreProperties>
</file>